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460FF" w14:textId="77777777" w:rsidR="00F23506" w:rsidRPr="006260A1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6260A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Please delete all red type prior to submission and fill in with your original information.</w:t>
      </w:r>
    </w:p>
    <w:p w14:paraId="215A059C" w14:textId="526AEE89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>This Assignment should be written adhering to the guidelines of Standard English. This means that your thoughts should be well-organized, logical, and unified as well as original with the viewpoint and purpose clearly established and sustained. Standard English guidelines also include the use of correct grammar, punctuation, and sentence structure.</w:t>
      </w:r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All writing should be in </w:t>
      </w:r>
      <w:r w:rsidR="00382D91">
        <w:rPr>
          <w:rFonts w:ascii="Times New Roman" w:eastAsia="Times New Roman" w:hAnsi="Times New Roman" w:cs="Times New Roman"/>
          <w:color w:val="FF0000"/>
          <w:sz w:val="24"/>
          <w:szCs w:val="24"/>
        </w:rPr>
        <w:t>6</w:t>
      </w:r>
      <w:r w:rsidR="00382D91" w:rsidRPr="00382D91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</w:rPr>
        <w:t>th</w:t>
      </w:r>
      <w:r w:rsidR="00382D9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Edition </w:t>
      </w:r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APA </w:t>
      </w:r>
      <w:r w:rsidR="00382D91"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>formatting and c</w:t>
      </w:r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>itation style</w:t>
      </w:r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1595E586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29313D5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F6C972A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3EFF65C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7CAE190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D3C4FB8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DCB09CE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143F403" w14:textId="6C3436CA" w:rsidR="00F23506" w:rsidRPr="00B81892" w:rsidRDefault="005076ED" w:rsidP="004E03E5">
      <w:pPr>
        <w:spacing w:before="100" w:beforeAutospacing="1" w:after="100" w:afterAutospacing="1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76ED">
        <w:rPr>
          <w:rFonts w:ascii="Times New Roman" w:eastAsia="Times New Roman" w:hAnsi="Times New Roman" w:cs="Times New Roman"/>
          <w:sz w:val="24"/>
          <w:szCs w:val="24"/>
        </w:rPr>
        <w:t xml:space="preserve">Managing the Hiring, </w:t>
      </w:r>
      <w:r w:rsidR="00A83E0C">
        <w:rPr>
          <w:rFonts w:ascii="Times New Roman" w:eastAsia="Times New Roman" w:hAnsi="Times New Roman" w:cs="Times New Roman"/>
          <w:sz w:val="24"/>
          <w:szCs w:val="24"/>
        </w:rPr>
        <w:t>Support</w:t>
      </w:r>
      <w:r w:rsidRPr="005076ED">
        <w:rPr>
          <w:rFonts w:ascii="Times New Roman" w:eastAsia="Times New Roman" w:hAnsi="Times New Roman" w:cs="Times New Roman"/>
          <w:sz w:val="24"/>
          <w:szCs w:val="24"/>
        </w:rPr>
        <w:t>, and Evaluation of Staff</w:t>
      </w:r>
    </w:p>
    <w:p w14:paraId="26F4D834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</w:rPr>
        <w:t>First/Last Name</w:t>
      </w:r>
    </w:p>
    <w:p w14:paraId="1A1716D0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1892">
        <w:rPr>
          <w:rFonts w:ascii="Times New Roman" w:eastAsia="Times New Roman" w:hAnsi="Times New Roman" w:cs="Times New Roman"/>
          <w:sz w:val="24"/>
          <w:szCs w:val="24"/>
        </w:rPr>
        <w:t>Purdue University Global</w:t>
      </w:r>
    </w:p>
    <w:p w14:paraId="7474C832" w14:textId="76D513F6" w:rsidR="00D924C4" w:rsidRPr="00B81892" w:rsidRDefault="00E31993" w:rsidP="004E03E5">
      <w:pPr>
        <w:spacing w:before="100" w:beforeAutospacing="1" w:after="100" w:afterAutospacing="1" w:line="480" w:lineRule="auto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</w:t>
      </w:r>
      <w:r w:rsidR="005076ED">
        <w:rPr>
          <w:rFonts w:ascii="Times New Roman" w:eastAsia="Times New Roman" w:hAnsi="Times New Roman" w:cs="Times New Roman"/>
          <w:sz w:val="24"/>
          <w:szCs w:val="24"/>
        </w:rPr>
        <w:t>371</w:t>
      </w:r>
      <w:r w:rsidR="00D924C4" w:rsidRPr="00B8189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D924C4" w:rsidRPr="00B81892">
        <w:rPr>
          <w:rFonts w:ascii="Times New Roman" w:eastAsia="Times New Roman" w:hAnsi="Times New Roman" w:cs="Times New Roman"/>
          <w:color w:val="FF0000"/>
          <w:sz w:val="24"/>
          <w:szCs w:val="24"/>
        </w:rPr>
        <w:t>Section #</w:t>
      </w:r>
    </w:p>
    <w:p w14:paraId="65ED3FB9" w14:textId="59B29152" w:rsidR="00D924C4" w:rsidRPr="00B81892" w:rsidRDefault="00D924C4" w:rsidP="004E03E5">
      <w:pPr>
        <w:spacing w:before="100" w:beforeAutospacing="1" w:after="100" w:afterAutospacing="1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</w:rPr>
        <w:t>Date</w:t>
      </w:r>
    </w:p>
    <w:p w14:paraId="02D2F954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2B3B97B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81892">
        <w:rPr>
          <w:rFonts w:ascii="Times New Roman" w:hAnsi="Times New Roman" w:cs="Times New Roman"/>
          <w:sz w:val="24"/>
          <w:szCs w:val="24"/>
        </w:rPr>
        <w:br w:type="page"/>
      </w:r>
    </w:p>
    <w:p w14:paraId="7FB07546" w14:textId="6D214B0F" w:rsidR="00465F49" w:rsidRPr="00465F49" w:rsidRDefault="005076ED" w:rsidP="006260A1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i0elqlxjf2tc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Hiring</w:t>
      </w:r>
    </w:p>
    <w:p w14:paraId="72A917C2" w14:textId="669D2A1C" w:rsidR="005076ED" w:rsidRPr="005076ED" w:rsidRDefault="005076ED" w:rsidP="006260A1">
      <w:pPr>
        <w:spacing w:after="0" w:line="48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076E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Using the </w:t>
      </w:r>
      <w:hyperlink r:id="rId9" w:history="1">
        <w:r w:rsidRPr="005076E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NAEYC’s 5 Guidelines for Effective Teaching</w:t>
        </w:r>
      </w:hyperlink>
      <w:r w:rsidRPr="005076E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please complete the chart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below</w:t>
      </w:r>
      <w:r w:rsidR="006260A1">
        <w:rPr>
          <w:rFonts w:ascii="Times New Roman" w:eastAsia="Times New Roman" w:hAnsi="Times New Roman" w:cs="Times New Roman"/>
          <w:color w:val="FF0000"/>
          <w:sz w:val="24"/>
          <w:szCs w:val="24"/>
        </w:rPr>
        <w:t>, using the content in red to help guide what is needed for each guideline: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076ED" w:rsidRPr="005076ED" w14:paraId="3E276665" w14:textId="77777777" w:rsidTr="005076ED">
        <w:trPr>
          <w:trHeight w:val="233"/>
        </w:trPr>
        <w:tc>
          <w:tcPr>
            <w:tcW w:w="3192" w:type="dxa"/>
            <w:vAlign w:val="center"/>
          </w:tcPr>
          <w:p w14:paraId="7E9C7DDA" w14:textId="401A76B4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NAEYC Guideline</w:t>
            </w:r>
          </w:p>
        </w:tc>
        <w:tc>
          <w:tcPr>
            <w:tcW w:w="3192" w:type="dxa"/>
            <w:vAlign w:val="center"/>
          </w:tcPr>
          <w:p w14:paraId="549514B2" w14:textId="5248B7D3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Interview Question</w:t>
            </w:r>
          </w:p>
        </w:tc>
        <w:tc>
          <w:tcPr>
            <w:tcW w:w="3192" w:type="dxa"/>
            <w:vAlign w:val="center"/>
          </w:tcPr>
          <w:p w14:paraId="7647DE48" w14:textId="4AC0EAB9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Evaluation Method</w:t>
            </w:r>
          </w:p>
        </w:tc>
      </w:tr>
      <w:tr w:rsidR="005076ED" w:rsidRPr="005076ED" w14:paraId="24AC29BC" w14:textId="77777777" w:rsidTr="006260A1">
        <w:tc>
          <w:tcPr>
            <w:tcW w:w="3192" w:type="dxa"/>
            <w:vAlign w:val="center"/>
          </w:tcPr>
          <w:p w14:paraId="088FFC4C" w14:textId="699E2D16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0A1">
              <w:rPr>
                <w:rFonts w:ascii="Times New Roman" w:eastAsia="Times New Roman" w:hAnsi="Times New Roman" w:cs="Times New Roman"/>
                <w:sz w:val="24"/>
                <w:szCs w:val="24"/>
              </w:rPr>
              <w:t>Creating a caring community of learners</w:t>
            </w:r>
          </w:p>
        </w:tc>
        <w:tc>
          <w:tcPr>
            <w:tcW w:w="3192" w:type="dxa"/>
          </w:tcPr>
          <w:p w14:paraId="16CEADA7" w14:textId="1D925BBA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0A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Create one essential interview question that is tied to the guideline.</w:t>
            </w:r>
          </w:p>
        </w:tc>
        <w:tc>
          <w:tcPr>
            <w:tcW w:w="3192" w:type="dxa"/>
          </w:tcPr>
          <w:p w14:paraId="11E8A26F" w14:textId="40505569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0A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Discuss how you would evaluate the candidate’s response to this question and provide keywords/elements that you are looking for in the response. For the purposes of this assignment, assume the interview questions are for the teaching staff.</w:t>
            </w:r>
          </w:p>
        </w:tc>
      </w:tr>
      <w:tr w:rsidR="005076ED" w:rsidRPr="005076ED" w14:paraId="575EAB2C" w14:textId="77777777" w:rsidTr="006260A1">
        <w:tc>
          <w:tcPr>
            <w:tcW w:w="3192" w:type="dxa"/>
            <w:vAlign w:val="center"/>
          </w:tcPr>
          <w:p w14:paraId="7BC9C79E" w14:textId="243DE845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0A1">
              <w:rPr>
                <w:rFonts w:ascii="Times New Roman" w:eastAsia="Times New Roman" w:hAnsi="Times New Roman" w:cs="Times New Roman"/>
                <w:sz w:val="24"/>
                <w:szCs w:val="24"/>
              </w:rPr>
              <w:t>Teaching to enhance development and learning</w:t>
            </w:r>
          </w:p>
        </w:tc>
        <w:tc>
          <w:tcPr>
            <w:tcW w:w="3192" w:type="dxa"/>
          </w:tcPr>
          <w:p w14:paraId="06FBECB1" w14:textId="77777777" w:rsidR="005076ED" w:rsidRPr="005076ED" w:rsidRDefault="005076ED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09B3F22F" w14:textId="77777777" w:rsidR="005076ED" w:rsidRPr="005076ED" w:rsidRDefault="005076ED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6ED" w:rsidRPr="005076ED" w14:paraId="028A16BB" w14:textId="77777777" w:rsidTr="006260A1">
        <w:tc>
          <w:tcPr>
            <w:tcW w:w="3192" w:type="dxa"/>
            <w:vAlign w:val="center"/>
          </w:tcPr>
          <w:p w14:paraId="65D9965E" w14:textId="2BBC406E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0A1">
              <w:rPr>
                <w:rFonts w:ascii="Times New Roman" w:eastAsia="Times New Roman" w:hAnsi="Times New Roman" w:cs="Times New Roman"/>
                <w:sz w:val="24"/>
                <w:szCs w:val="24"/>
              </w:rPr>
              <w:t>Planning curriculum to achieve important goals</w:t>
            </w:r>
          </w:p>
        </w:tc>
        <w:tc>
          <w:tcPr>
            <w:tcW w:w="3192" w:type="dxa"/>
          </w:tcPr>
          <w:p w14:paraId="676A76C1" w14:textId="77777777" w:rsidR="005076ED" w:rsidRPr="005076ED" w:rsidRDefault="005076ED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7A5AA573" w14:textId="77777777" w:rsidR="005076ED" w:rsidRPr="005076ED" w:rsidRDefault="005076ED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6ED" w:rsidRPr="005076ED" w14:paraId="42F47251" w14:textId="77777777" w:rsidTr="006260A1">
        <w:tc>
          <w:tcPr>
            <w:tcW w:w="3192" w:type="dxa"/>
            <w:vAlign w:val="center"/>
          </w:tcPr>
          <w:p w14:paraId="0696B145" w14:textId="7252B198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0A1">
              <w:rPr>
                <w:rFonts w:ascii="Times New Roman" w:eastAsia="Times New Roman" w:hAnsi="Times New Roman" w:cs="Times New Roman"/>
                <w:sz w:val="24"/>
                <w:szCs w:val="24"/>
              </w:rPr>
              <w:t>Assessing children's development and learning</w:t>
            </w:r>
          </w:p>
        </w:tc>
        <w:tc>
          <w:tcPr>
            <w:tcW w:w="3192" w:type="dxa"/>
          </w:tcPr>
          <w:p w14:paraId="5E1B536C" w14:textId="77777777" w:rsidR="005076ED" w:rsidRPr="005076ED" w:rsidRDefault="005076ED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595C3F47" w14:textId="77777777" w:rsidR="005076ED" w:rsidRPr="005076ED" w:rsidRDefault="005076ED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6ED" w:rsidRPr="005076ED" w14:paraId="4E3EEC0A" w14:textId="77777777" w:rsidTr="006260A1">
        <w:tc>
          <w:tcPr>
            <w:tcW w:w="3192" w:type="dxa"/>
            <w:vAlign w:val="center"/>
          </w:tcPr>
          <w:p w14:paraId="36D25A01" w14:textId="369E397F" w:rsidR="005076ED" w:rsidRPr="005076ED" w:rsidRDefault="006260A1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0A1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Establishing reciprocal relationships with families</w:t>
            </w:r>
          </w:p>
        </w:tc>
        <w:tc>
          <w:tcPr>
            <w:tcW w:w="3192" w:type="dxa"/>
          </w:tcPr>
          <w:p w14:paraId="3ED3A444" w14:textId="77777777" w:rsidR="005076ED" w:rsidRPr="005076ED" w:rsidRDefault="005076ED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58519E9E" w14:textId="77777777" w:rsidR="005076ED" w:rsidRPr="005076ED" w:rsidRDefault="005076ED" w:rsidP="006260A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520033" w14:textId="77777777" w:rsidR="005076ED" w:rsidRPr="005076ED" w:rsidRDefault="005076ED" w:rsidP="006260A1">
      <w:pPr>
        <w:spacing w:after="0" w:line="48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0913EE1" w14:textId="6B7B5F30" w:rsidR="00465F49" w:rsidRPr="00465F49" w:rsidRDefault="005076ED" w:rsidP="006260A1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Supporting</w:t>
      </w:r>
    </w:p>
    <w:p w14:paraId="70D2D554" w14:textId="5037F20B" w:rsidR="00465F49" w:rsidRDefault="006260A1" w:rsidP="006260A1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For this section, use the first </w:t>
      </w:r>
      <w:r w:rsidRPr="006260A1">
        <w:rPr>
          <w:rFonts w:ascii="Times New Roman" w:eastAsia="Times New Roman" w:hAnsi="Times New Roman" w:cs="Times New Roman"/>
          <w:color w:val="FF0000"/>
          <w:sz w:val="24"/>
          <w:szCs w:val="24"/>
        </w:rPr>
        <w:t>1-2 paragraphs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to</w:t>
      </w:r>
      <w:r w:rsidRPr="006260A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describe what you will do to create a positive climate of care, trust, and respect.</w:t>
      </w:r>
    </w:p>
    <w:p w14:paraId="7D68F3E2" w14:textId="67BF89EF" w:rsidR="006260A1" w:rsidRDefault="006260A1" w:rsidP="006260A1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Then, use another 1-2 paragraphs to describe how you</w:t>
      </w:r>
      <w:r w:rsidRPr="006260A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will motivate staff to provide a high quality program for yo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ung children and their families.</w:t>
      </w:r>
    </w:p>
    <w:p w14:paraId="666A1B62" w14:textId="6F317519" w:rsidR="006260A1" w:rsidRPr="00465F49" w:rsidRDefault="006260A1" w:rsidP="006260A1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Finally, in the last 1-2 </w:t>
      </w:r>
      <w:r w:rsidR="00A83E0C">
        <w:rPr>
          <w:rFonts w:ascii="Times New Roman" w:eastAsia="Times New Roman" w:hAnsi="Times New Roman" w:cs="Times New Roman"/>
          <w:color w:val="FF0000"/>
          <w:sz w:val="24"/>
          <w:szCs w:val="24"/>
        </w:rPr>
        <w:t>paragraphs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provide the strategies that you will use to help staff manage the classroom, maintain parent cooperation, and support children with special needs.</w:t>
      </w:r>
    </w:p>
    <w:p w14:paraId="634ED8D8" w14:textId="49B0B589" w:rsidR="00465F49" w:rsidRPr="00465F49" w:rsidRDefault="005076ED" w:rsidP="006260A1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Evaluating</w:t>
      </w:r>
    </w:p>
    <w:p w14:paraId="3A1B7522" w14:textId="5E9DB9A9" w:rsidR="00A83E0C" w:rsidRDefault="00A83E0C" w:rsidP="00A83E0C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For the next section, use the first 1-2 paragraphs to discuss how </w:t>
      </w:r>
      <w:r w:rsidRPr="00A83E0C">
        <w:rPr>
          <w:rFonts w:ascii="Times New Roman" w:eastAsia="Times New Roman" w:hAnsi="Times New Roman" w:cs="Times New Roman"/>
          <w:color w:val="FF0000"/>
          <w:sz w:val="24"/>
          <w:szCs w:val="24"/>
        </w:rPr>
        <w:t>regular on-going staff perfo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rmance evaluations </w:t>
      </w:r>
      <w:r w:rsidR="00CE0DE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be conducted.</w:t>
      </w:r>
    </w:p>
    <w:p w14:paraId="40ECBB66" w14:textId="02676725" w:rsidR="00A83E0C" w:rsidRDefault="00A83E0C" w:rsidP="00A83E0C">
      <w:pPr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lastRenderedPageBreak/>
        <w:t>Then, use another 1-2 paragraphs to discuss what your coaching/guidance program will be.</w:t>
      </w:r>
    </w:p>
    <w:p w14:paraId="54355B17" w14:textId="77777777" w:rsidR="00A83E0C" w:rsidRDefault="00A83E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47F24F19" w14:textId="3595F06D" w:rsidR="00F23506" w:rsidRPr="00B81892" w:rsidRDefault="00F23506" w:rsidP="004E03E5">
      <w:pPr>
        <w:spacing w:before="100" w:beforeAutospacing="1" w:after="100" w:afterAutospacing="1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189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14:paraId="53ACD0FE" w14:textId="043AD021" w:rsidR="00865D0B" w:rsidRDefault="00A83E0C" w:rsidP="00865D0B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Please include all</w:t>
      </w:r>
      <w:r w:rsidR="00865D0B" w:rsidRPr="00865D0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references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used </w:t>
      </w:r>
      <w:r w:rsidR="00865D0B" w:rsidRPr="00865D0B">
        <w:rPr>
          <w:rFonts w:ascii="Times New Roman" w:eastAsia="Times New Roman" w:hAnsi="Times New Roman" w:cs="Times New Roman"/>
          <w:color w:val="FF0000"/>
          <w:sz w:val="24"/>
          <w:szCs w:val="24"/>
        </w:rPr>
        <w:t>in your response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s and </w:t>
      </w:r>
      <w:r w:rsidR="00865D0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cite all sources </w:t>
      </w:r>
      <w:r w:rsidR="00865D0B" w:rsidRPr="00865D0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using proper APA formatting and citation style. </w:t>
      </w:r>
      <w:r w:rsidR="00CE0DE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The full reference for each in-text citation </w:t>
      </w:r>
      <w:r w:rsidR="007E053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(ex. (Doe, 2013)) </w:t>
      </w:r>
      <w:r w:rsidR="00CE0DE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used in the body of your paper should be included and listed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alphabetically on t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his</w:t>
      </w:r>
      <w:r w:rsidR="00865D0B" w:rsidRPr="00865D0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reference page.</w:t>
      </w:r>
    </w:p>
    <w:p w14:paraId="36F34A15" w14:textId="27DA73D2" w:rsidR="00F23506" w:rsidRPr="00B81892" w:rsidRDefault="00F23506" w:rsidP="004E03E5">
      <w:pPr>
        <w:spacing w:before="100" w:beforeAutospacing="1" w:after="100" w:afterAutospacing="1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</w:rPr>
        <w:t>Doe, J. (2013).</w:t>
      </w:r>
      <w:proofErr w:type="gramEnd"/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This is a sample APA journal article. </w:t>
      </w:r>
      <w:r w:rsidRPr="00B81892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Sample APA Journal Articles Weekly</w:t>
      </w:r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</w:t>
      </w:r>
      <w:r w:rsidRPr="00B81892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52</w:t>
      </w:r>
      <w:r w:rsidRPr="00B81892">
        <w:rPr>
          <w:rFonts w:ascii="Times New Roman" w:eastAsia="Times New Roman" w:hAnsi="Times New Roman" w:cs="Times New Roman"/>
          <w:color w:val="FF0000"/>
          <w:sz w:val="24"/>
          <w:szCs w:val="24"/>
        </w:rPr>
        <w:t>(1), 34–76.</w:t>
      </w:r>
    </w:p>
    <w:p w14:paraId="1DC00B52" w14:textId="77777777" w:rsidR="00F23506" w:rsidRPr="00B81892" w:rsidRDefault="00F23506" w:rsidP="004E03E5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B7F1690" w14:textId="77777777" w:rsidR="003A2F7F" w:rsidRPr="00B81892" w:rsidRDefault="003A2F7F" w:rsidP="004E03E5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3A2F7F" w:rsidRPr="00B81892" w:rsidSect="00F23506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2CD530" w14:textId="77777777" w:rsidR="00246E7D" w:rsidRDefault="00246E7D" w:rsidP="00F23506">
      <w:pPr>
        <w:spacing w:after="0" w:line="240" w:lineRule="auto"/>
      </w:pPr>
      <w:r>
        <w:separator/>
      </w:r>
    </w:p>
  </w:endnote>
  <w:endnote w:type="continuationSeparator" w:id="0">
    <w:p w14:paraId="054A10F4" w14:textId="77777777" w:rsidR="00246E7D" w:rsidRDefault="00246E7D" w:rsidP="00F23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39FBA" w14:textId="77777777" w:rsidR="00246E7D" w:rsidRDefault="00246E7D" w:rsidP="00F23506">
      <w:pPr>
        <w:spacing w:after="0" w:line="240" w:lineRule="auto"/>
      </w:pPr>
      <w:r>
        <w:separator/>
      </w:r>
    </w:p>
  </w:footnote>
  <w:footnote w:type="continuationSeparator" w:id="0">
    <w:p w14:paraId="24C9D4CA" w14:textId="77777777" w:rsidR="00246E7D" w:rsidRDefault="00246E7D" w:rsidP="00F23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B0133C" w14:textId="5081536E" w:rsidR="003A2F7F" w:rsidRPr="00F23506" w:rsidRDefault="003A2F7F" w:rsidP="00F23506">
    <w:pPr>
      <w:pStyle w:val="Header"/>
      <w:tabs>
        <w:tab w:val="clear" w:pos="4680"/>
        <w:tab w:val="clear" w:pos="9360"/>
        <w:tab w:val="left" w:pos="9180"/>
      </w:tabs>
      <w:rPr>
        <w:rFonts w:ascii="Times New Roman" w:hAnsi="Times New Roman" w:cs="Times New Roman"/>
        <w:sz w:val="24"/>
        <w:szCs w:val="24"/>
      </w:rPr>
    </w:pPr>
    <w:r w:rsidRPr="005076ED">
      <w:rPr>
        <w:rFonts w:ascii="Times New Roman" w:hAnsi="Times New Roman" w:cs="Times New Roman"/>
        <w:caps/>
        <w:sz w:val="24"/>
        <w:szCs w:val="24"/>
      </w:rPr>
      <w:t xml:space="preserve">Managing the Hiring, </w:t>
    </w:r>
    <w:r>
      <w:rPr>
        <w:rFonts w:ascii="Times New Roman" w:hAnsi="Times New Roman" w:cs="Times New Roman"/>
        <w:caps/>
        <w:sz w:val="24"/>
        <w:szCs w:val="24"/>
      </w:rPr>
      <w:t>SUPPORT</w:t>
    </w:r>
    <w:r w:rsidRPr="005076ED">
      <w:rPr>
        <w:rFonts w:ascii="Times New Roman" w:hAnsi="Times New Roman" w:cs="Times New Roman"/>
        <w:caps/>
        <w:sz w:val="24"/>
        <w:szCs w:val="24"/>
      </w:rPr>
      <w:t>, and Evaluation of Staff</w:t>
    </w:r>
    <w:r>
      <w:rPr>
        <w:rFonts w:ascii="Times New Roman" w:hAnsi="Times New Roman" w:cs="Times New Roman"/>
        <w:sz w:val="24"/>
        <w:szCs w:val="24"/>
      </w:rPr>
      <w:tab/>
    </w:r>
    <w:r w:rsidRPr="00F23506">
      <w:rPr>
        <w:rFonts w:ascii="Times New Roman" w:hAnsi="Times New Roman" w:cs="Times New Roman"/>
        <w:sz w:val="24"/>
        <w:szCs w:val="24"/>
      </w:rPr>
      <w:fldChar w:fldCharType="begin"/>
    </w:r>
    <w:r w:rsidRPr="00F2350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23506">
      <w:rPr>
        <w:rFonts w:ascii="Times New Roman" w:hAnsi="Times New Roman" w:cs="Times New Roman"/>
        <w:sz w:val="24"/>
        <w:szCs w:val="24"/>
      </w:rPr>
      <w:fldChar w:fldCharType="separate"/>
    </w:r>
    <w:r w:rsidR="007E053C">
      <w:rPr>
        <w:rFonts w:ascii="Times New Roman" w:hAnsi="Times New Roman" w:cs="Times New Roman"/>
        <w:noProof/>
        <w:sz w:val="24"/>
        <w:szCs w:val="24"/>
      </w:rPr>
      <w:t>4</w:t>
    </w:r>
    <w:r w:rsidRPr="00F2350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B3F9A" w14:textId="2E8B6D65" w:rsidR="003A2F7F" w:rsidRPr="00F23506" w:rsidRDefault="003A2F7F" w:rsidP="00F23506">
    <w:pPr>
      <w:tabs>
        <w:tab w:val="left" w:pos="9180"/>
      </w:tabs>
      <w:rPr>
        <w:rFonts w:ascii="Times New Roman" w:hAnsi="Times New Roman" w:cs="Times New Roman"/>
        <w:sz w:val="24"/>
        <w:szCs w:val="24"/>
      </w:rPr>
    </w:pPr>
    <w:r w:rsidRPr="00F23506">
      <w:rPr>
        <w:rFonts w:ascii="Times New Roman" w:hAnsi="Times New Roman" w:cs="Times New Roman"/>
        <w:sz w:val="24"/>
        <w:szCs w:val="24"/>
      </w:rPr>
      <w:t xml:space="preserve">Running head: </w:t>
    </w:r>
    <w:r w:rsidRPr="005076ED">
      <w:rPr>
        <w:rFonts w:ascii="Times New Roman" w:hAnsi="Times New Roman" w:cs="Times New Roman"/>
        <w:caps/>
        <w:sz w:val="24"/>
        <w:szCs w:val="24"/>
      </w:rPr>
      <w:t xml:space="preserve">Managing the Hiring, </w:t>
    </w:r>
    <w:r>
      <w:rPr>
        <w:rFonts w:ascii="Times New Roman" w:hAnsi="Times New Roman" w:cs="Times New Roman"/>
        <w:caps/>
        <w:sz w:val="24"/>
        <w:szCs w:val="24"/>
      </w:rPr>
      <w:t>SUPPORT</w:t>
    </w:r>
    <w:r w:rsidRPr="005076ED">
      <w:rPr>
        <w:rFonts w:ascii="Times New Roman" w:hAnsi="Times New Roman" w:cs="Times New Roman"/>
        <w:caps/>
        <w:sz w:val="24"/>
        <w:szCs w:val="24"/>
      </w:rPr>
      <w:t>, and Evaluation of Staff</w:t>
    </w:r>
    <w:r>
      <w:rPr>
        <w:rFonts w:ascii="Times New Roman" w:hAnsi="Times New Roman" w:cs="Times New Roman"/>
        <w:sz w:val="24"/>
        <w:szCs w:val="24"/>
      </w:rPr>
      <w:tab/>
    </w:r>
    <w:r w:rsidRPr="00F23506">
      <w:rPr>
        <w:rFonts w:ascii="Times New Roman" w:hAnsi="Times New Roman" w:cs="Times New Roman"/>
        <w:sz w:val="24"/>
        <w:szCs w:val="24"/>
      </w:rPr>
      <w:fldChar w:fldCharType="begin"/>
    </w:r>
    <w:r w:rsidRPr="00F2350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23506">
      <w:rPr>
        <w:rFonts w:ascii="Times New Roman" w:hAnsi="Times New Roman" w:cs="Times New Roman"/>
        <w:sz w:val="24"/>
        <w:szCs w:val="24"/>
      </w:rPr>
      <w:fldChar w:fldCharType="separate"/>
    </w:r>
    <w:r w:rsidR="007E053C">
      <w:rPr>
        <w:rFonts w:ascii="Times New Roman" w:hAnsi="Times New Roman" w:cs="Times New Roman"/>
        <w:noProof/>
        <w:sz w:val="24"/>
        <w:szCs w:val="24"/>
      </w:rPr>
      <w:t>1</w:t>
    </w:r>
    <w:r w:rsidRPr="00F2350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E2D39"/>
    <w:multiLevelType w:val="multilevel"/>
    <w:tmpl w:val="3124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6361AE"/>
    <w:multiLevelType w:val="multilevel"/>
    <w:tmpl w:val="5150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032E37"/>
    <w:multiLevelType w:val="multilevel"/>
    <w:tmpl w:val="3A8A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7344D"/>
    <w:multiLevelType w:val="multilevel"/>
    <w:tmpl w:val="4756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8D136E"/>
    <w:multiLevelType w:val="multilevel"/>
    <w:tmpl w:val="4FD2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FF276C"/>
    <w:multiLevelType w:val="hybridMultilevel"/>
    <w:tmpl w:val="30D0F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0"/>
  </w:num>
  <w:num w:numId="6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506"/>
    <w:rsid w:val="00063298"/>
    <w:rsid w:val="000B65C5"/>
    <w:rsid w:val="000B7BEE"/>
    <w:rsid w:val="0012323F"/>
    <w:rsid w:val="00133D05"/>
    <w:rsid w:val="00191F9C"/>
    <w:rsid w:val="00246E7D"/>
    <w:rsid w:val="00382D91"/>
    <w:rsid w:val="003A0F7C"/>
    <w:rsid w:val="003A2F7F"/>
    <w:rsid w:val="003C494C"/>
    <w:rsid w:val="00423D50"/>
    <w:rsid w:val="00465F49"/>
    <w:rsid w:val="004E03E5"/>
    <w:rsid w:val="005076ED"/>
    <w:rsid w:val="00513647"/>
    <w:rsid w:val="00553319"/>
    <w:rsid w:val="005A04D9"/>
    <w:rsid w:val="005A3072"/>
    <w:rsid w:val="005E12C0"/>
    <w:rsid w:val="0060522E"/>
    <w:rsid w:val="006260A1"/>
    <w:rsid w:val="00640CB3"/>
    <w:rsid w:val="006815CF"/>
    <w:rsid w:val="00681B0B"/>
    <w:rsid w:val="00691BFE"/>
    <w:rsid w:val="006C299E"/>
    <w:rsid w:val="0076394F"/>
    <w:rsid w:val="007A3FD7"/>
    <w:rsid w:val="007B0643"/>
    <w:rsid w:val="007B292D"/>
    <w:rsid w:val="007B458C"/>
    <w:rsid w:val="007E053C"/>
    <w:rsid w:val="00865D0B"/>
    <w:rsid w:val="008A76DB"/>
    <w:rsid w:val="008E0129"/>
    <w:rsid w:val="008F345D"/>
    <w:rsid w:val="00905913"/>
    <w:rsid w:val="009F4C9F"/>
    <w:rsid w:val="00A55454"/>
    <w:rsid w:val="00A83E0C"/>
    <w:rsid w:val="00AC5FC0"/>
    <w:rsid w:val="00AE1A97"/>
    <w:rsid w:val="00B73D3B"/>
    <w:rsid w:val="00B813D3"/>
    <w:rsid w:val="00B81892"/>
    <w:rsid w:val="00B8677C"/>
    <w:rsid w:val="00BD309C"/>
    <w:rsid w:val="00C1266A"/>
    <w:rsid w:val="00C44888"/>
    <w:rsid w:val="00C57E01"/>
    <w:rsid w:val="00CA1238"/>
    <w:rsid w:val="00CA773C"/>
    <w:rsid w:val="00CC5CC4"/>
    <w:rsid w:val="00CE0DE4"/>
    <w:rsid w:val="00CF198F"/>
    <w:rsid w:val="00D632A5"/>
    <w:rsid w:val="00D76636"/>
    <w:rsid w:val="00D924C4"/>
    <w:rsid w:val="00E31993"/>
    <w:rsid w:val="00E57ABA"/>
    <w:rsid w:val="00F1204C"/>
    <w:rsid w:val="00F23506"/>
    <w:rsid w:val="00F431C8"/>
    <w:rsid w:val="00FA04E4"/>
    <w:rsid w:val="00FB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017E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506"/>
  </w:style>
  <w:style w:type="paragraph" w:styleId="Footer">
    <w:name w:val="footer"/>
    <w:basedOn w:val="Normal"/>
    <w:link w:val="FooterChar"/>
    <w:uiPriority w:val="99"/>
    <w:unhideWhenUsed/>
    <w:rsid w:val="00F23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506"/>
  </w:style>
  <w:style w:type="paragraph" w:styleId="NormalWeb">
    <w:name w:val="Normal (Web)"/>
    <w:basedOn w:val="Normal"/>
    <w:uiPriority w:val="99"/>
    <w:semiHidden/>
    <w:unhideWhenUsed/>
    <w:rsid w:val="00D632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76E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76ED"/>
    <w:pPr>
      <w:ind w:left="720"/>
      <w:contextualSpacing/>
    </w:pPr>
  </w:style>
  <w:style w:type="table" w:styleId="TableGrid">
    <w:name w:val="Table Grid"/>
    <w:basedOn w:val="TableNormal"/>
    <w:uiPriority w:val="39"/>
    <w:rsid w:val="00507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A2F7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2F7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2F7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F7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F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F7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F7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506"/>
  </w:style>
  <w:style w:type="paragraph" w:styleId="Footer">
    <w:name w:val="footer"/>
    <w:basedOn w:val="Normal"/>
    <w:link w:val="FooterChar"/>
    <w:uiPriority w:val="99"/>
    <w:unhideWhenUsed/>
    <w:rsid w:val="00F23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506"/>
  </w:style>
  <w:style w:type="paragraph" w:styleId="NormalWeb">
    <w:name w:val="Normal (Web)"/>
    <w:basedOn w:val="Normal"/>
    <w:uiPriority w:val="99"/>
    <w:semiHidden/>
    <w:unhideWhenUsed/>
    <w:rsid w:val="00D632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76E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76ED"/>
    <w:pPr>
      <w:ind w:left="720"/>
      <w:contextualSpacing/>
    </w:pPr>
  </w:style>
  <w:style w:type="table" w:styleId="TableGrid">
    <w:name w:val="Table Grid"/>
    <w:basedOn w:val="TableNormal"/>
    <w:uiPriority w:val="39"/>
    <w:rsid w:val="00507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A2F7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2F7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2F7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F7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F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F7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F7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naeyc.org/resources/topics/dap/5-guidelines-effective-teach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CEF62E2-6E1B-4A80-9CE7-A5211A9AC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Purdue University Global</dc:creator>
  <cp:lastModifiedBy>Purdue University Global</cp:lastModifiedBy>
  <cp:revision>4</cp:revision>
  <dcterms:created xsi:type="dcterms:W3CDTF">2019-01-11T02:46:00Z</dcterms:created>
  <dcterms:modified xsi:type="dcterms:W3CDTF">2019-01-15T19:32:00Z</dcterms:modified>
</cp:coreProperties>
</file>